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A23C32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E17F31">
        <w:rPr>
          <w:b/>
          <w:caps/>
          <w:sz w:val="24"/>
          <w:szCs w:val="24"/>
        </w:rPr>
        <w:t>1</w:t>
      </w:r>
      <w:r w:rsidR="00900198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27 февраля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38561F">
      <w:pPr>
        <w:jc w:val="center"/>
      </w:pPr>
      <w:r>
        <w:rPr>
          <w:b/>
          <w:sz w:val="24"/>
          <w:szCs w:val="24"/>
        </w:rPr>
        <w:t>П.А.Ю.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1003" w:rsidRDefault="00911003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A23C32">
        <w:rPr>
          <w:sz w:val="24"/>
          <w:szCs w:val="24"/>
        </w:rPr>
        <w:t xml:space="preserve"> Орлов А.А., </w:t>
      </w:r>
      <w:r>
        <w:rPr>
          <w:sz w:val="24"/>
          <w:szCs w:val="24"/>
        </w:rPr>
        <w:t xml:space="preserve">Пепеляев С.Г., </w:t>
      </w:r>
      <w:r w:rsidRPr="00A23C32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A23C32" w:rsidRPr="00A23C32" w:rsidRDefault="00A23C32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A23C32" w:rsidP="00A23C32">
      <w:pPr>
        <w:ind w:firstLine="708"/>
        <w:jc w:val="both"/>
      </w:pPr>
      <w:r w:rsidRPr="00A23C3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900198">
        <w:rPr>
          <w:sz w:val="24"/>
          <w:szCs w:val="24"/>
        </w:rPr>
        <w:t>П</w:t>
      </w:r>
      <w:r w:rsidR="0038561F">
        <w:rPr>
          <w:sz w:val="24"/>
          <w:szCs w:val="24"/>
        </w:rPr>
        <w:t>.</w:t>
      </w:r>
      <w:r w:rsidR="00900198">
        <w:rPr>
          <w:sz w:val="24"/>
          <w:szCs w:val="24"/>
        </w:rPr>
        <w:t>А.Ю.</w:t>
      </w:r>
      <w:r w:rsidR="009A07AF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Pr="00137DC6" w:rsidRDefault="00D400A0">
      <w:pPr>
        <w:jc w:val="both"/>
        <w:rPr>
          <w:sz w:val="24"/>
          <w:szCs w:val="24"/>
        </w:rPr>
      </w:pPr>
    </w:p>
    <w:p w:rsidR="009A07AF" w:rsidRPr="0038561F" w:rsidRDefault="00900198" w:rsidP="009A07AF">
      <w:pPr>
        <w:pStyle w:val="af4"/>
        <w:spacing w:after="0"/>
        <w:ind w:left="0" w:firstLine="851"/>
        <w:jc w:val="both"/>
        <w:rPr>
          <w:sz w:val="24"/>
          <w:szCs w:val="24"/>
          <w:lang w:val="ru-RU"/>
        </w:rPr>
      </w:pPr>
      <w:r w:rsidRPr="00900198">
        <w:rPr>
          <w:sz w:val="24"/>
          <w:szCs w:val="24"/>
        </w:rPr>
        <w:t xml:space="preserve">В Адвокатскую палату Московской области 12.12.17 г. поступила жалоба от доверителя </w:t>
      </w:r>
      <w:r w:rsidR="0038561F">
        <w:rPr>
          <w:sz w:val="24"/>
          <w:szCs w:val="24"/>
          <w:lang w:val="ru-RU"/>
        </w:rPr>
        <w:t>С.М.С.</w:t>
      </w:r>
      <w:r w:rsidRPr="00900198">
        <w:rPr>
          <w:sz w:val="24"/>
          <w:szCs w:val="24"/>
        </w:rPr>
        <w:t xml:space="preserve"> в отношении адвоката </w:t>
      </w:r>
      <w:r w:rsidR="0038561F">
        <w:rPr>
          <w:sz w:val="24"/>
          <w:szCs w:val="24"/>
          <w:lang w:val="ru-RU"/>
        </w:rPr>
        <w:t>П.А.Ю.</w:t>
      </w:r>
      <w:r w:rsidRPr="00900198">
        <w:rPr>
          <w:sz w:val="24"/>
          <w:szCs w:val="24"/>
          <w:shd w:val="clear" w:color="auto" w:fill="FFFFFF"/>
        </w:rPr>
        <w:t xml:space="preserve">, </w:t>
      </w:r>
      <w:r w:rsidRPr="00900198">
        <w:rPr>
          <w:sz w:val="24"/>
          <w:szCs w:val="24"/>
        </w:rPr>
        <w:t xml:space="preserve">имеющего регистрационный номер </w:t>
      </w:r>
      <w:r w:rsidR="0038561F">
        <w:rPr>
          <w:sz w:val="24"/>
          <w:szCs w:val="24"/>
          <w:lang w:val="ru-RU"/>
        </w:rPr>
        <w:t>…..</w:t>
      </w:r>
      <w:r w:rsidRPr="00900198">
        <w:rPr>
          <w:sz w:val="24"/>
          <w:szCs w:val="24"/>
        </w:rPr>
        <w:t xml:space="preserve"> в реестре адвокатов Московской области, избранная форм</w:t>
      </w:r>
      <w:r w:rsidR="0038561F">
        <w:rPr>
          <w:sz w:val="24"/>
          <w:szCs w:val="24"/>
        </w:rPr>
        <w:t>а адвокатского образования – …</w:t>
      </w:r>
      <w:r w:rsidR="0038561F">
        <w:rPr>
          <w:sz w:val="24"/>
          <w:szCs w:val="24"/>
          <w:lang w:val="ru-RU"/>
        </w:rPr>
        <w:t>..</w:t>
      </w:r>
    </w:p>
    <w:p w:rsidR="00D400A0" w:rsidRPr="00900198" w:rsidRDefault="00900198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137DC6" w:rsidRPr="00900198">
        <w:rPr>
          <w:sz w:val="24"/>
          <w:szCs w:val="24"/>
          <w:lang w:val="ru-RU"/>
        </w:rPr>
        <w:t>8.12.2017</w:t>
      </w:r>
      <w:r w:rsidR="009A07AF" w:rsidRPr="00900198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D400A0" w:rsidRPr="00137DC6" w:rsidRDefault="009A07AF" w:rsidP="009A07AF">
      <w:pPr>
        <w:ind w:firstLine="708"/>
        <w:jc w:val="both"/>
        <w:rPr>
          <w:sz w:val="24"/>
          <w:szCs w:val="24"/>
        </w:rPr>
      </w:pPr>
      <w:r w:rsidRPr="00900198">
        <w:rPr>
          <w:sz w:val="24"/>
          <w:szCs w:val="24"/>
        </w:rPr>
        <w:t>Квалификационная комиссия 2</w:t>
      </w:r>
      <w:r w:rsidR="00A23C32" w:rsidRPr="00900198">
        <w:rPr>
          <w:sz w:val="24"/>
          <w:szCs w:val="24"/>
        </w:rPr>
        <w:t>9</w:t>
      </w:r>
      <w:r w:rsidRPr="00900198">
        <w:rPr>
          <w:sz w:val="24"/>
          <w:szCs w:val="24"/>
        </w:rPr>
        <w:t>.</w:t>
      </w:r>
      <w:r w:rsidR="00A23C32" w:rsidRPr="00900198">
        <w:rPr>
          <w:sz w:val="24"/>
          <w:szCs w:val="24"/>
        </w:rPr>
        <w:t>01.2018</w:t>
      </w:r>
      <w:r w:rsidRPr="00900198">
        <w:rPr>
          <w:sz w:val="24"/>
          <w:szCs w:val="24"/>
        </w:rPr>
        <w:t xml:space="preserve"> г. дала заключение </w:t>
      </w:r>
      <w:r w:rsidR="00BA150E" w:rsidRPr="00BA150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8561F">
        <w:rPr>
          <w:sz w:val="24"/>
          <w:szCs w:val="24"/>
        </w:rPr>
        <w:t>П.А.Ю.</w:t>
      </w:r>
      <w:r w:rsidR="00BA150E" w:rsidRPr="00BA150E">
        <w:rPr>
          <w:sz w:val="24"/>
          <w:szCs w:val="24"/>
        </w:rPr>
        <w:t xml:space="preserve"> ввиду отсутствия в его действиях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С</w:t>
      </w:r>
      <w:r w:rsidR="0038561F">
        <w:rPr>
          <w:sz w:val="24"/>
          <w:szCs w:val="24"/>
        </w:rPr>
        <w:t>.</w:t>
      </w:r>
      <w:r w:rsidR="00BA150E" w:rsidRPr="00BA150E">
        <w:rPr>
          <w:sz w:val="24"/>
          <w:szCs w:val="24"/>
        </w:rPr>
        <w:t>М.С.</w:t>
      </w:r>
    </w:p>
    <w:p w:rsidR="00D400A0" w:rsidRPr="00137DC6" w:rsidRDefault="009A07AF">
      <w:pPr>
        <w:ind w:firstLine="708"/>
        <w:jc w:val="both"/>
        <w:rPr>
          <w:sz w:val="24"/>
          <w:szCs w:val="24"/>
        </w:rPr>
      </w:pPr>
      <w:r w:rsidRPr="00137DC6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:rsidR="009A07AF" w:rsidRPr="00137DC6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137DC6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137DC6" w:rsidRPr="00137DC6" w:rsidRDefault="009A07AF" w:rsidP="00137DC6">
      <w:pPr>
        <w:ind w:firstLine="708"/>
        <w:jc w:val="both"/>
        <w:rPr>
          <w:sz w:val="32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137DC6">
        <w:rPr>
          <w:sz w:val="24"/>
          <w:szCs w:val="24"/>
          <w:lang w:eastAsia="en-US"/>
        </w:rPr>
        <w:t>дела</w:t>
      </w:r>
      <w:r w:rsidRPr="00587548">
        <w:rPr>
          <w:sz w:val="24"/>
          <w:szCs w:val="24"/>
          <w:lang w:eastAsia="en-US"/>
        </w:rPr>
        <w:t>, что</w:t>
      </w:r>
      <w:r w:rsidR="00EE5ECC" w:rsidRPr="00587548">
        <w:rPr>
          <w:sz w:val="24"/>
          <w:szCs w:val="24"/>
        </w:rPr>
        <w:t xml:space="preserve"> </w:t>
      </w:r>
      <w:r w:rsidR="00587548" w:rsidRPr="00587548">
        <w:rPr>
          <w:sz w:val="24"/>
          <w:szCs w:val="24"/>
        </w:rPr>
        <w:t>адвокат П</w:t>
      </w:r>
      <w:r w:rsidR="0038561F">
        <w:rPr>
          <w:sz w:val="24"/>
          <w:szCs w:val="24"/>
        </w:rPr>
        <w:t>.</w:t>
      </w:r>
      <w:r w:rsidR="00587548" w:rsidRPr="00587548">
        <w:rPr>
          <w:sz w:val="24"/>
          <w:szCs w:val="24"/>
        </w:rPr>
        <w:t>А.Ю. в порядке ст. 51 УПК РФ осуществлял защиту доверителя С</w:t>
      </w:r>
      <w:r w:rsidR="0038561F">
        <w:rPr>
          <w:sz w:val="24"/>
          <w:szCs w:val="24"/>
        </w:rPr>
        <w:t>.</w:t>
      </w:r>
      <w:r w:rsidR="00587548" w:rsidRPr="00587548">
        <w:rPr>
          <w:sz w:val="24"/>
          <w:szCs w:val="24"/>
        </w:rPr>
        <w:t xml:space="preserve">М.С. при задержании и производстве допроса подозреваемого 29.06.2017 г., а затем 28.09.2017 г. в </w:t>
      </w:r>
      <w:r w:rsidR="0038561F">
        <w:rPr>
          <w:sz w:val="24"/>
          <w:szCs w:val="24"/>
        </w:rPr>
        <w:t>О.</w:t>
      </w:r>
      <w:r w:rsidR="00587548" w:rsidRPr="00587548">
        <w:rPr>
          <w:sz w:val="24"/>
          <w:szCs w:val="24"/>
        </w:rPr>
        <w:t xml:space="preserve"> городском суде при рассмотрении ходатайства следствия о продлении срока содержания заявителя под стражей</w:t>
      </w:r>
      <w:r w:rsidR="00137DC6" w:rsidRPr="00587548">
        <w:rPr>
          <w:sz w:val="24"/>
          <w:szCs w:val="24"/>
        </w:rPr>
        <w:t>.</w:t>
      </w:r>
    </w:p>
    <w:p w:rsidR="00137DC6" w:rsidRPr="00137DC6" w:rsidRDefault="00137DC6" w:rsidP="00137DC6">
      <w:pPr>
        <w:ind w:firstLine="708"/>
        <w:jc w:val="both"/>
        <w:rPr>
          <w:sz w:val="24"/>
          <w:szCs w:val="24"/>
          <w:lang w:eastAsia="en-US"/>
        </w:rPr>
      </w:pPr>
      <w:r w:rsidRPr="00137DC6">
        <w:rPr>
          <w:sz w:val="24"/>
          <w:szCs w:val="24"/>
          <w:lang w:eastAsia="en-US"/>
        </w:rPr>
        <w:t>Материалами адвокатского производства подтверждается надлежащее исполнение адвокатом своих обязанностей перед заявителем. В свою очередь, заявитель не представил каких-либо доказательств, подтверждающих доводы жалобы.</w:t>
      </w:r>
    </w:p>
    <w:p w:rsidR="00587548" w:rsidRDefault="00587548" w:rsidP="00137DC6">
      <w:pPr>
        <w:ind w:firstLine="708"/>
        <w:jc w:val="both"/>
        <w:rPr>
          <w:bCs/>
          <w:color w:val="000000"/>
          <w:sz w:val="24"/>
          <w:szCs w:val="24"/>
        </w:rPr>
      </w:pPr>
      <w:r w:rsidRPr="00587548">
        <w:rPr>
          <w:bCs/>
          <w:color w:val="000000"/>
          <w:sz w:val="24"/>
          <w:szCs w:val="24"/>
        </w:rPr>
        <w:t xml:space="preserve">Также не находит своего подтверждения в материалах рассматриваемого дела довод заявителя о том, что адвокат проигнорировал отказ заявителя от его участия в деле и принял участие в судебном заседании вопреки его воле, т.к. согласно протоколу судебного заседания </w:t>
      </w:r>
      <w:r w:rsidR="0038561F">
        <w:rPr>
          <w:bCs/>
          <w:color w:val="000000"/>
          <w:sz w:val="24"/>
          <w:szCs w:val="24"/>
        </w:rPr>
        <w:t>О.</w:t>
      </w:r>
      <w:r w:rsidRPr="00587548">
        <w:rPr>
          <w:bCs/>
          <w:color w:val="000000"/>
          <w:sz w:val="24"/>
          <w:szCs w:val="24"/>
        </w:rPr>
        <w:t xml:space="preserve"> городского суда 28.09.2017 г. адвокатом П</w:t>
      </w:r>
      <w:r w:rsidR="0038561F">
        <w:rPr>
          <w:bCs/>
          <w:color w:val="000000"/>
          <w:sz w:val="24"/>
          <w:szCs w:val="24"/>
        </w:rPr>
        <w:t>.</w:t>
      </w:r>
      <w:r w:rsidRPr="00587548">
        <w:rPr>
          <w:bCs/>
          <w:color w:val="000000"/>
          <w:sz w:val="24"/>
          <w:szCs w:val="24"/>
        </w:rPr>
        <w:t>А.Ю. было поддержано ходатайство заявителя С</w:t>
      </w:r>
      <w:r w:rsidR="0038561F">
        <w:rPr>
          <w:bCs/>
          <w:color w:val="000000"/>
          <w:sz w:val="24"/>
          <w:szCs w:val="24"/>
        </w:rPr>
        <w:t>.</w:t>
      </w:r>
      <w:r w:rsidRPr="00587548">
        <w:rPr>
          <w:bCs/>
          <w:color w:val="000000"/>
          <w:sz w:val="24"/>
          <w:szCs w:val="24"/>
        </w:rPr>
        <w:t>М.С. об отказе от защитника по назначению, однако суд отказал в удовлетворении ходатайства заявителя и обязал адвоката П</w:t>
      </w:r>
      <w:r w:rsidR="0038561F">
        <w:rPr>
          <w:bCs/>
          <w:color w:val="000000"/>
          <w:sz w:val="24"/>
          <w:szCs w:val="24"/>
        </w:rPr>
        <w:t>.</w:t>
      </w:r>
      <w:r w:rsidRPr="00587548">
        <w:rPr>
          <w:bCs/>
          <w:color w:val="000000"/>
          <w:sz w:val="24"/>
          <w:szCs w:val="24"/>
        </w:rPr>
        <w:t>А.Ю. принять участие в заседании в порядке ст. 51 УПК РФ в связи с тем, что защитник по соглашению Б</w:t>
      </w:r>
      <w:r w:rsidR="0038561F">
        <w:rPr>
          <w:bCs/>
          <w:color w:val="000000"/>
          <w:sz w:val="24"/>
          <w:szCs w:val="24"/>
        </w:rPr>
        <w:t>.</w:t>
      </w:r>
      <w:r w:rsidRPr="00587548">
        <w:rPr>
          <w:bCs/>
          <w:color w:val="000000"/>
          <w:sz w:val="24"/>
          <w:szCs w:val="24"/>
        </w:rPr>
        <w:t>С.Н., надлежаще извещенная о дате и времени судебного заседания, в суд не явилась. Также протоколом судебного заседания подтверждается то обстоятельство, что адвокат П</w:t>
      </w:r>
      <w:r w:rsidR="0038561F">
        <w:rPr>
          <w:bCs/>
          <w:color w:val="000000"/>
          <w:sz w:val="24"/>
          <w:szCs w:val="24"/>
        </w:rPr>
        <w:t>.</w:t>
      </w:r>
      <w:r w:rsidRPr="00587548">
        <w:rPr>
          <w:bCs/>
          <w:color w:val="000000"/>
          <w:sz w:val="24"/>
          <w:szCs w:val="24"/>
        </w:rPr>
        <w:t>А.Ю. поддерживал позицию своего доверителя в ходе судебного заседания и аргументировано возражал против удовлетворения ходатайства следствия о продлении срока содержания под стражей.</w:t>
      </w:r>
    </w:p>
    <w:p w:rsidR="00D400A0" w:rsidRDefault="009A07AF" w:rsidP="00137DC6">
      <w:pPr>
        <w:ind w:firstLine="708"/>
        <w:jc w:val="both"/>
      </w:pPr>
      <w:r>
        <w:rPr>
          <w:bCs/>
          <w:color w:val="000000"/>
          <w:sz w:val="24"/>
          <w:szCs w:val="24"/>
        </w:rPr>
        <w:t xml:space="preserve">В силу </w:t>
      </w:r>
      <w:r>
        <w:rPr>
          <w:color w:val="000000"/>
          <w:sz w:val="24"/>
          <w:szCs w:val="24"/>
        </w:rPr>
        <w:t xml:space="preserve">пп. 1 п. 1 ст. 7 </w:t>
      </w:r>
      <w:r>
        <w:rPr>
          <w:bCs/>
          <w:color w:val="000000"/>
          <w:sz w:val="24"/>
          <w:szCs w:val="24"/>
        </w:rPr>
        <w:t>Федерального закона «Об адвокатской деятельности и адвокатуре в Российской Федерации» а</w:t>
      </w:r>
      <w:r>
        <w:rPr>
          <w:color w:val="000000"/>
          <w:sz w:val="24"/>
          <w:szCs w:val="24"/>
        </w:rPr>
        <w:t>двокат обязан</w:t>
      </w:r>
      <w:bookmarkStart w:id="0" w:name="dst100071"/>
      <w:bookmarkEnd w:id="0"/>
      <w:r>
        <w:rPr>
          <w:color w:val="000000"/>
          <w:sz w:val="24"/>
          <w:szCs w:val="24"/>
        </w:rPr>
        <w:t xml:space="preserve">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D400A0" w:rsidRDefault="009A07AF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п. 1 ст. 8 Кодекса профессиональной этики адвоката п</w:t>
      </w:r>
      <w:r>
        <w:rPr>
          <w:bCs/>
          <w:color w:val="000000"/>
          <w:sz w:val="24"/>
          <w:szCs w:val="24"/>
        </w:rPr>
        <w:t>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D400A0" w:rsidRDefault="009A07AF">
      <w:pPr>
        <w:ind w:firstLine="708"/>
        <w:jc w:val="both"/>
      </w:pPr>
      <w:r>
        <w:rPr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87548">
        <w:rPr>
          <w:sz w:val="24"/>
          <w:szCs w:val="24"/>
        </w:rPr>
        <w:t>П</w:t>
      </w:r>
      <w:r w:rsidR="0038561F">
        <w:rPr>
          <w:sz w:val="24"/>
          <w:szCs w:val="24"/>
        </w:rPr>
        <w:t>.</w:t>
      </w:r>
      <w:r w:rsidR="00587548">
        <w:rPr>
          <w:sz w:val="24"/>
          <w:szCs w:val="24"/>
        </w:rPr>
        <w:t>А.Ю</w:t>
      </w:r>
      <w:r w:rsidR="00137DC6">
        <w:rPr>
          <w:sz w:val="24"/>
          <w:szCs w:val="24"/>
        </w:rPr>
        <w:t>.</w:t>
      </w:r>
      <w:r>
        <w:rPr>
          <w:sz w:val="24"/>
          <w:szCs w:val="24"/>
        </w:rPr>
        <w:t xml:space="preserve"> правомерно квалифицированы в заключении квалификационной </w:t>
      </w:r>
      <w:r>
        <w:rPr>
          <w:sz w:val="24"/>
          <w:szCs w:val="24"/>
        </w:rPr>
        <w:lastRenderedPageBreak/>
        <w:t>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587548" w:rsidRPr="00900198">
        <w:rPr>
          <w:sz w:val="24"/>
          <w:szCs w:val="24"/>
        </w:rPr>
        <w:t xml:space="preserve">адвоката </w:t>
      </w:r>
      <w:r w:rsidR="0038561F">
        <w:rPr>
          <w:sz w:val="24"/>
          <w:szCs w:val="24"/>
        </w:rPr>
        <w:t>П.А.Ю.</w:t>
      </w:r>
      <w:r w:rsidR="00587548" w:rsidRPr="00900198">
        <w:rPr>
          <w:sz w:val="24"/>
          <w:szCs w:val="24"/>
          <w:shd w:val="clear" w:color="auto" w:fill="FFFFFF"/>
        </w:rPr>
        <w:t xml:space="preserve">, </w:t>
      </w:r>
      <w:r w:rsidR="00587548" w:rsidRPr="00900198">
        <w:rPr>
          <w:sz w:val="24"/>
          <w:szCs w:val="24"/>
        </w:rPr>
        <w:t xml:space="preserve">имеющего регистрационный номер </w:t>
      </w:r>
      <w:r w:rsidR="0038561F">
        <w:rPr>
          <w:sz w:val="24"/>
          <w:szCs w:val="24"/>
        </w:rPr>
        <w:t>…..</w:t>
      </w:r>
      <w:r w:rsidR="0058754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вследствие надлежащего исполнения своих обязанностей перед доверителем.</w:t>
      </w:r>
    </w:p>
    <w:p w:rsidR="00D400A0" w:rsidRDefault="00D400A0">
      <w:pPr>
        <w:rPr>
          <w:sz w:val="24"/>
          <w:szCs w:val="24"/>
        </w:rPr>
      </w:pPr>
    </w:p>
    <w:p w:rsidR="00587548" w:rsidRDefault="00587548">
      <w:pPr>
        <w:rPr>
          <w:sz w:val="24"/>
          <w:szCs w:val="24"/>
        </w:rPr>
      </w:pPr>
    </w:p>
    <w:p w:rsidR="00587548" w:rsidRDefault="00587548">
      <w:pPr>
        <w:rPr>
          <w:sz w:val="24"/>
          <w:szCs w:val="24"/>
        </w:rPr>
      </w:pPr>
      <w:bookmarkStart w:id="1" w:name="_GoBack"/>
      <w:bookmarkEnd w:id="1"/>
    </w:p>
    <w:p w:rsidR="00D400A0" w:rsidRDefault="009A07AF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Sect="00D60EBC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characterSpacingControl w:val="doNotCompress"/>
  <w:compat/>
  <w:rsids>
    <w:rsidRoot w:val="00D400A0"/>
    <w:rsid w:val="00137DC6"/>
    <w:rsid w:val="002A79B5"/>
    <w:rsid w:val="0038561F"/>
    <w:rsid w:val="00587548"/>
    <w:rsid w:val="0067574D"/>
    <w:rsid w:val="00900198"/>
    <w:rsid w:val="00911003"/>
    <w:rsid w:val="009A07AF"/>
    <w:rsid w:val="00A23C32"/>
    <w:rsid w:val="00BA150E"/>
    <w:rsid w:val="00D400A0"/>
    <w:rsid w:val="00D60EBC"/>
    <w:rsid w:val="00E17F31"/>
    <w:rsid w:val="00EB2999"/>
    <w:rsid w:val="00EE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D60EBC"/>
    <w:rPr>
      <w:rFonts w:cs="Courier New"/>
    </w:rPr>
  </w:style>
  <w:style w:type="character" w:customStyle="1" w:styleId="ListLabel2">
    <w:name w:val="ListLabel 2"/>
    <w:qFormat/>
    <w:rsid w:val="00D60EBC"/>
    <w:rPr>
      <w:rFonts w:cs="Courier New"/>
    </w:rPr>
  </w:style>
  <w:style w:type="character" w:customStyle="1" w:styleId="ListLabel3">
    <w:name w:val="ListLabel 3"/>
    <w:qFormat/>
    <w:rsid w:val="00D60EBC"/>
    <w:rPr>
      <w:rFonts w:cs="Courier New"/>
    </w:rPr>
  </w:style>
  <w:style w:type="character" w:customStyle="1" w:styleId="ListLabel4">
    <w:name w:val="ListLabel 4"/>
    <w:qFormat/>
    <w:rsid w:val="00D60EBC"/>
    <w:rPr>
      <w:rFonts w:cs="Courier New"/>
    </w:rPr>
  </w:style>
  <w:style w:type="character" w:customStyle="1" w:styleId="ListLabel5">
    <w:name w:val="ListLabel 5"/>
    <w:qFormat/>
    <w:rsid w:val="00D60EBC"/>
    <w:rPr>
      <w:rFonts w:cs="Courier New"/>
    </w:rPr>
  </w:style>
  <w:style w:type="character" w:customStyle="1" w:styleId="ListLabel6">
    <w:name w:val="ListLabel 6"/>
    <w:qFormat/>
    <w:rsid w:val="00D60EBC"/>
    <w:rPr>
      <w:rFonts w:cs="Courier New"/>
    </w:rPr>
  </w:style>
  <w:style w:type="paragraph" w:styleId="ad">
    <w:name w:val="Title"/>
    <w:basedOn w:val="a"/>
    <w:next w:val="ae"/>
    <w:qFormat/>
    <w:rsid w:val="00D60EB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D60EBC"/>
    <w:rPr>
      <w:rFonts w:cs="Lucida Sans"/>
    </w:rPr>
  </w:style>
  <w:style w:type="paragraph" w:styleId="af0">
    <w:name w:val="caption"/>
    <w:basedOn w:val="a"/>
    <w:qFormat/>
    <w:rsid w:val="00D60E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D60EBC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9</cp:revision>
  <cp:lastPrinted>2018-01-11T13:31:00Z</cp:lastPrinted>
  <dcterms:created xsi:type="dcterms:W3CDTF">2018-01-25T12:20:00Z</dcterms:created>
  <dcterms:modified xsi:type="dcterms:W3CDTF">2022-04-09T21:29:00Z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